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4F" w:rsidRPr="00A804CA" w:rsidRDefault="000C3D4F" w:rsidP="000C3D4F">
      <w:pPr>
        <w:tabs>
          <w:tab w:val="right" w:pos="1843"/>
          <w:tab w:val="left" w:pos="5954"/>
        </w:tabs>
        <w:jc w:val="right"/>
        <w:rPr>
          <w:color w:val="D9D9D9"/>
        </w:rPr>
      </w:pPr>
      <w:r>
        <w:t xml:space="preserve">Príloha č. </w:t>
      </w:r>
      <w:r w:rsidRPr="00CD3A31">
        <w:t>2 k VZN č.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0C3D4F" w:rsidRPr="00022315" w:rsidTr="00A37700">
        <w:tc>
          <w:tcPr>
            <w:tcW w:w="8972" w:type="dxa"/>
            <w:shd w:val="clear" w:color="auto" w:fill="auto"/>
          </w:tcPr>
          <w:p w:rsidR="000C3D4F" w:rsidRPr="00022315" w:rsidRDefault="000C3D4F" w:rsidP="00A37700">
            <w:pPr>
              <w:tabs>
                <w:tab w:val="right" w:pos="1843"/>
                <w:tab w:val="left" w:pos="5954"/>
              </w:tabs>
              <w:jc w:val="center"/>
              <w:rPr>
                <w:b/>
              </w:rPr>
            </w:pPr>
            <w:r>
              <w:rPr>
                <w:b/>
              </w:rPr>
              <w:t>DOHODA</w:t>
            </w:r>
          </w:p>
          <w:p w:rsidR="000C3D4F" w:rsidRDefault="000C3D4F" w:rsidP="00A37700">
            <w:pPr>
              <w:tabs>
                <w:tab w:val="right" w:pos="1843"/>
                <w:tab w:val="left" w:pos="595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 využívaní a vyúčtovaní množstvového zberu KO </w:t>
            </w:r>
          </w:p>
          <w:p w:rsidR="000C3D4F" w:rsidRDefault="000C3D4F" w:rsidP="00A37700">
            <w:pPr>
              <w:tabs>
                <w:tab w:val="right" w:pos="1843"/>
                <w:tab w:val="left" w:pos="5954"/>
              </w:tabs>
              <w:jc w:val="center"/>
            </w:pPr>
            <w:r>
              <w:rPr>
                <w:b/>
              </w:rPr>
              <w:t xml:space="preserve">č. ................. </w:t>
            </w:r>
          </w:p>
          <w:p w:rsidR="000C3D4F" w:rsidRPr="00022315" w:rsidRDefault="000C3D4F" w:rsidP="00A37700">
            <w:pPr>
              <w:tabs>
                <w:tab w:val="right" w:pos="1843"/>
                <w:tab w:val="left" w:pos="5954"/>
              </w:tabs>
              <w:jc w:val="center"/>
              <w:rPr>
                <w:b/>
              </w:rPr>
            </w:pPr>
          </w:p>
        </w:tc>
      </w:tr>
    </w:tbl>
    <w:p w:rsidR="000C3D4F" w:rsidRDefault="000C3D4F" w:rsidP="000C3D4F">
      <w:pPr>
        <w:ind w:left="720"/>
      </w:pPr>
    </w:p>
    <w:p w:rsidR="000C3D4F" w:rsidRDefault="000C3D4F" w:rsidP="000C3D4F">
      <w:pPr>
        <w:jc w:val="center"/>
      </w:pPr>
      <w:r>
        <w:t>uzatvorená medzi</w:t>
      </w:r>
    </w:p>
    <w:p w:rsidR="000C3D4F" w:rsidRDefault="000C3D4F" w:rsidP="000C3D4F">
      <w:pPr>
        <w:jc w:val="center"/>
      </w:pPr>
    </w:p>
    <w:p w:rsidR="000C3D4F" w:rsidRPr="000D748B" w:rsidRDefault="000C3D4F" w:rsidP="000C3D4F">
      <w:pPr>
        <w:numPr>
          <w:ilvl w:val="0"/>
          <w:numId w:val="1"/>
        </w:numPr>
        <w:rPr>
          <w:b/>
        </w:rPr>
      </w:pPr>
      <w:r w:rsidRPr="000D748B">
        <w:rPr>
          <w:b/>
        </w:rPr>
        <w:t>Správcom dane</w:t>
      </w:r>
    </w:p>
    <w:p w:rsidR="000C3D4F" w:rsidRPr="000D748B" w:rsidRDefault="000C3D4F" w:rsidP="000C3D4F">
      <w:pPr>
        <w:ind w:left="720"/>
        <w:rPr>
          <w:b/>
        </w:rPr>
      </w:pPr>
      <w:r w:rsidRPr="000D748B">
        <w:rPr>
          <w:b/>
        </w:rPr>
        <w:t>OBCOU KONSKÁ</w:t>
      </w:r>
    </w:p>
    <w:p w:rsidR="000C3D4F" w:rsidRDefault="000C3D4F" w:rsidP="000C3D4F">
      <w:pPr>
        <w:ind w:left="720"/>
      </w:pPr>
      <w:r>
        <w:t>Školská ulica 410/2</w:t>
      </w:r>
    </w:p>
    <w:p w:rsidR="000C3D4F" w:rsidRDefault="000C3D4F" w:rsidP="000C3D4F">
      <w:pPr>
        <w:ind w:left="720"/>
      </w:pPr>
      <w:r>
        <w:t xml:space="preserve">013 13 Konská </w:t>
      </w:r>
    </w:p>
    <w:p w:rsidR="000C3D4F" w:rsidRDefault="000C3D4F" w:rsidP="000C3D4F">
      <w:pPr>
        <w:ind w:left="720"/>
      </w:pPr>
      <w:r>
        <w:t>IČO: 00648876; DIČ: 2020638972</w:t>
      </w:r>
    </w:p>
    <w:p w:rsidR="000C3D4F" w:rsidRDefault="000C3D4F" w:rsidP="000C3D4F">
      <w:pPr>
        <w:ind w:left="720"/>
      </w:pPr>
      <w:r>
        <w:t xml:space="preserve">v zastúpení Ing. Jankou </w:t>
      </w:r>
      <w:proofErr w:type="spellStart"/>
      <w:r>
        <w:t>Stupňanovou</w:t>
      </w:r>
      <w:proofErr w:type="spellEnd"/>
      <w:r>
        <w:t xml:space="preserve"> – starostkou obce</w:t>
      </w:r>
    </w:p>
    <w:p w:rsidR="000C3D4F" w:rsidRDefault="000C3D4F" w:rsidP="000C3D4F">
      <w:pPr>
        <w:ind w:left="720"/>
      </w:pPr>
    </w:p>
    <w:p w:rsidR="000C3D4F" w:rsidRDefault="000C3D4F" w:rsidP="000C3D4F">
      <w:pPr>
        <w:ind w:left="720"/>
      </w:pPr>
      <w:r>
        <w:t>a</w:t>
      </w:r>
    </w:p>
    <w:p w:rsidR="000C3D4F" w:rsidRDefault="000C3D4F" w:rsidP="000C3D4F">
      <w:pPr>
        <w:ind w:left="720"/>
      </w:pPr>
    </w:p>
    <w:p w:rsidR="000C3D4F" w:rsidRPr="000D748B" w:rsidRDefault="000C3D4F" w:rsidP="000C3D4F">
      <w:pPr>
        <w:numPr>
          <w:ilvl w:val="0"/>
          <w:numId w:val="1"/>
        </w:numPr>
        <w:rPr>
          <w:b/>
        </w:rPr>
      </w:pPr>
      <w:r w:rsidRPr="000D748B">
        <w:rPr>
          <w:b/>
        </w:rPr>
        <w:t>Poplatníkom</w:t>
      </w:r>
    </w:p>
    <w:p w:rsidR="000C3D4F" w:rsidRDefault="000C3D4F" w:rsidP="000C3D4F">
      <w:pPr>
        <w:ind w:left="720"/>
      </w:pPr>
      <w:r>
        <w:t>Obchodné meno: ...............................</w:t>
      </w:r>
    </w:p>
    <w:p w:rsidR="000C3D4F" w:rsidRDefault="000C3D4F" w:rsidP="000C3D4F">
      <w:pPr>
        <w:ind w:left="720"/>
      </w:pPr>
      <w:r>
        <w:t>Sídlo firmy: ........................................</w:t>
      </w:r>
    </w:p>
    <w:p w:rsidR="000C3D4F" w:rsidRDefault="000C3D4F" w:rsidP="000C3D4F">
      <w:pPr>
        <w:ind w:left="720"/>
      </w:pPr>
      <w:r>
        <w:t>IČO:........................</w:t>
      </w:r>
      <w:r>
        <w:tab/>
        <w:t xml:space="preserve"> DIČ: ..............................</w:t>
      </w:r>
    </w:p>
    <w:p w:rsidR="000C3D4F" w:rsidRDefault="000C3D4F" w:rsidP="000C3D4F">
      <w:pPr>
        <w:ind w:left="720"/>
      </w:pPr>
      <w:r>
        <w:t>Osoba oprávnená konať v mene platiteľa poplatku (štatutárny zástupca alebo splnomocnená osoba)  meno, priezvisko, vzťah k poplatníkovi: ............................................................................................................................</w:t>
      </w:r>
    </w:p>
    <w:p w:rsidR="000C3D4F" w:rsidRDefault="000C3D4F" w:rsidP="000C3D4F">
      <w:pPr>
        <w:ind w:left="720"/>
      </w:pPr>
    </w:p>
    <w:p w:rsidR="000C3D4F" w:rsidRPr="00C70525" w:rsidRDefault="000C3D4F" w:rsidP="000C3D4F">
      <w:pPr>
        <w:ind w:left="720"/>
        <w:jc w:val="center"/>
        <w:rPr>
          <w:b/>
        </w:rPr>
      </w:pPr>
      <w:r w:rsidRPr="00C70525">
        <w:rPr>
          <w:b/>
        </w:rPr>
        <w:t>Čl. 1</w:t>
      </w:r>
    </w:p>
    <w:p w:rsidR="000C3D4F" w:rsidRDefault="000C3D4F" w:rsidP="000C3D4F">
      <w:pPr>
        <w:ind w:left="720"/>
        <w:jc w:val="center"/>
        <w:rPr>
          <w:b/>
        </w:rPr>
      </w:pPr>
      <w:r w:rsidRPr="00C70525">
        <w:rPr>
          <w:b/>
        </w:rPr>
        <w:t>Predmet dohody</w:t>
      </w:r>
    </w:p>
    <w:p w:rsidR="000C3D4F" w:rsidRPr="00D84502" w:rsidRDefault="000C3D4F" w:rsidP="000C3D4F">
      <w:pPr>
        <w:ind w:left="720"/>
        <w:jc w:val="both"/>
        <w:rPr>
          <w:color w:val="FF0000"/>
        </w:rPr>
      </w:pPr>
    </w:p>
    <w:p w:rsidR="000C3D4F" w:rsidRDefault="000C3D4F" w:rsidP="000C3D4F">
      <w:pPr>
        <w:ind w:left="720" w:firstLine="720"/>
        <w:jc w:val="both"/>
      </w:pPr>
      <w:r w:rsidRPr="003C591D">
        <w:t>Obec Konská ako správca dane podľa</w:t>
      </w:r>
      <w:r w:rsidRPr="00D84502">
        <w:rPr>
          <w:color w:val="FF0000"/>
        </w:rPr>
        <w:t xml:space="preserve"> </w:t>
      </w:r>
      <w:r w:rsidRPr="002212A9">
        <w:t xml:space="preserve">§ 4 ods. 1 zákona č. 563/2009 </w:t>
      </w:r>
      <w:proofErr w:type="spellStart"/>
      <w:r w:rsidRPr="002212A9">
        <w:t>Z.z</w:t>
      </w:r>
      <w:proofErr w:type="spellEnd"/>
      <w:r w:rsidRPr="002212A9">
        <w:t>.</w:t>
      </w:r>
      <w:r w:rsidRPr="00D84502">
        <w:rPr>
          <w:color w:val="FF0000"/>
        </w:rPr>
        <w:t xml:space="preserve"> </w:t>
      </w:r>
      <w:r w:rsidRPr="006D0EF9">
        <w:t>o správe daní (daňový poriadok) a o zmene a doplnení niektorých zákonov</w:t>
      </w:r>
      <w:r w:rsidRPr="00D84502">
        <w:rPr>
          <w:color w:val="FF0000"/>
        </w:rPr>
        <w:t xml:space="preserve"> </w:t>
      </w:r>
      <w:r w:rsidRPr="007B02B5">
        <w:t xml:space="preserve">a § 99 ods. 2 zákona č. 582/2004 </w:t>
      </w:r>
      <w:proofErr w:type="spellStart"/>
      <w:r w:rsidRPr="007B02B5">
        <w:t>Z.z</w:t>
      </w:r>
      <w:proofErr w:type="spellEnd"/>
      <w:r w:rsidRPr="007B02B5">
        <w:t>. o miestnych daniach a miestnom poplatku za komunálne odpady a drobné stavebné odpady v znení neskorších predpisov</w:t>
      </w:r>
    </w:p>
    <w:p w:rsidR="000C3D4F" w:rsidRPr="007B02B5" w:rsidRDefault="000C3D4F" w:rsidP="000C3D4F">
      <w:pPr>
        <w:ind w:left="720" w:firstLine="720"/>
      </w:pPr>
    </w:p>
    <w:p w:rsidR="000C3D4F" w:rsidRDefault="000C3D4F" w:rsidP="000C3D4F">
      <w:pPr>
        <w:ind w:left="720"/>
        <w:jc w:val="center"/>
        <w:rPr>
          <w:b/>
        </w:rPr>
      </w:pPr>
      <w:r>
        <w:rPr>
          <w:b/>
        </w:rPr>
        <w:t>u</w:t>
      </w:r>
      <w:r w:rsidRPr="00D84502">
        <w:rPr>
          <w:b/>
        </w:rPr>
        <w:t>zatvára</w:t>
      </w:r>
    </w:p>
    <w:p w:rsidR="000C3D4F" w:rsidRPr="00D84502" w:rsidRDefault="000C3D4F" w:rsidP="000C3D4F">
      <w:pPr>
        <w:ind w:left="720"/>
      </w:pPr>
    </w:p>
    <w:p w:rsidR="000C3D4F" w:rsidRPr="00D84502" w:rsidRDefault="000C3D4F" w:rsidP="000C3D4F">
      <w:pPr>
        <w:ind w:left="720"/>
        <w:jc w:val="both"/>
      </w:pPr>
      <w:r w:rsidRPr="007B02B5">
        <w:t>na základe § 81 ods. 1 zákona</w:t>
      </w:r>
      <w:r w:rsidRPr="007B02B5">
        <w:rPr>
          <w:color w:val="FF0000"/>
        </w:rPr>
        <w:t xml:space="preserve"> </w:t>
      </w:r>
      <w:r w:rsidRPr="006D0EF9">
        <w:t>a § 77 zákona</w:t>
      </w:r>
      <w:r>
        <w:rPr>
          <w:color w:val="FF0000"/>
        </w:rPr>
        <w:t xml:space="preserve"> </w:t>
      </w:r>
      <w:r w:rsidRPr="007B02B5">
        <w:t xml:space="preserve">č. 582/2004 </w:t>
      </w:r>
      <w:proofErr w:type="spellStart"/>
      <w:r w:rsidRPr="007B02B5">
        <w:t>Z.z</w:t>
      </w:r>
      <w:proofErr w:type="spellEnd"/>
      <w:r w:rsidRPr="007B02B5">
        <w:t xml:space="preserve">. </w:t>
      </w:r>
      <w:r>
        <w:t xml:space="preserve"> a podľa ustanovení VZN č. 2 o </w:t>
      </w:r>
      <w:r w:rsidRPr="00D84502">
        <w:t>zbere,</w:t>
      </w:r>
      <w:r>
        <w:t xml:space="preserve"> </w:t>
      </w:r>
      <w:r w:rsidRPr="00D84502">
        <w:t>preprave, zneškodňovaní komunálneho odpadu a drobného stavebného odpadu</w:t>
      </w:r>
      <w:r>
        <w:t xml:space="preserve"> </w:t>
      </w:r>
      <w:r w:rsidRPr="00D84502">
        <w:t>a o miestnom poplatku za komunálne odpady a drobné stavebné odpady</w:t>
      </w:r>
      <w:r>
        <w:t xml:space="preserve"> na území obce Konská s poplatníkom uvedenom v záhlaví tejto dohody Dohodu o využívaní a vyúčtovaní množstvového zberu za komunálne odpady na území obce Konská.</w:t>
      </w:r>
      <w:r w:rsidRPr="00D84502">
        <w:t xml:space="preserve"> </w:t>
      </w:r>
    </w:p>
    <w:p w:rsidR="00CD3A31" w:rsidRDefault="00CD3A31" w:rsidP="000C3D4F">
      <w:pPr>
        <w:ind w:left="720"/>
        <w:jc w:val="center"/>
        <w:rPr>
          <w:b/>
        </w:rPr>
      </w:pPr>
    </w:p>
    <w:p w:rsidR="000C3D4F" w:rsidRPr="00C70525" w:rsidRDefault="000C3D4F" w:rsidP="000C3D4F">
      <w:pPr>
        <w:ind w:left="720"/>
        <w:jc w:val="center"/>
        <w:rPr>
          <w:b/>
        </w:rPr>
      </w:pPr>
      <w:r w:rsidRPr="00C70525">
        <w:rPr>
          <w:b/>
        </w:rPr>
        <w:t>Čl. 2</w:t>
      </w:r>
    </w:p>
    <w:p w:rsidR="000C3D4F" w:rsidRPr="00C70525" w:rsidRDefault="000C3D4F" w:rsidP="000C3D4F">
      <w:pPr>
        <w:ind w:left="720"/>
        <w:jc w:val="center"/>
        <w:rPr>
          <w:b/>
        </w:rPr>
      </w:pPr>
      <w:r w:rsidRPr="00C70525">
        <w:rPr>
          <w:b/>
        </w:rPr>
        <w:t>Obdobie platnosti dohody</w:t>
      </w:r>
    </w:p>
    <w:p w:rsidR="000C3D4F" w:rsidRDefault="000C3D4F" w:rsidP="000C3D4F">
      <w:pPr>
        <w:ind w:left="720"/>
        <w:jc w:val="center"/>
      </w:pPr>
    </w:p>
    <w:p w:rsidR="000C3D4F" w:rsidRDefault="000C3D4F" w:rsidP="000C3D4F">
      <w:pPr>
        <w:ind w:left="720" w:firstLine="720"/>
      </w:pPr>
      <w:r>
        <w:t>Obdobie, na ktoré sa dohoda uzatvára: od 01................ do 31.12........... .</w:t>
      </w:r>
    </w:p>
    <w:p w:rsidR="000C3D4F" w:rsidRDefault="000C3D4F" w:rsidP="000C3D4F">
      <w:pPr>
        <w:ind w:left="720" w:firstLine="720"/>
      </w:pPr>
    </w:p>
    <w:p w:rsidR="000C3D4F" w:rsidRDefault="000C3D4F" w:rsidP="000C3D4F">
      <w:pPr>
        <w:ind w:left="720" w:firstLine="720"/>
      </w:pPr>
    </w:p>
    <w:p w:rsidR="00CD3A31" w:rsidRDefault="00CD3A31" w:rsidP="000C3D4F">
      <w:pPr>
        <w:ind w:left="720" w:firstLine="720"/>
      </w:pPr>
    </w:p>
    <w:p w:rsidR="00CD3A31" w:rsidRDefault="00CD3A31" w:rsidP="000C3D4F">
      <w:pPr>
        <w:ind w:left="720" w:firstLine="720"/>
      </w:pPr>
    </w:p>
    <w:p w:rsidR="00CD3A31" w:rsidRDefault="00CD3A31" w:rsidP="000C3D4F">
      <w:pPr>
        <w:ind w:left="720" w:firstLine="720"/>
      </w:pPr>
    </w:p>
    <w:p w:rsidR="00CD3A31" w:rsidRDefault="00CD3A31" w:rsidP="000C3D4F">
      <w:pPr>
        <w:ind w:left="720"/>
        <w:jc w:val="center"/>
        <w:rPr>
          <w:b/>
        </w:rPr>
      </w:pPr>
    </w:p>
    <w:p w:rsidR="00CD3A31" w:rsidRDefault="00CD3A31" w:rsidP="000C3D4F">
      <w:pPr>
        <w:ind w:left="720"/>
        <w:jc w:val="center"/>
        <w:rPr>
          <w:b/>
        </w:rPr>
      </w:pPr>
    </w:p>
    <w:p w:rsidR="00CD3A31" w:rsidRDefault="00CD3A31" w:rsidP="000C3D4F">
      <w:pPr>
        <w:ind w:left="720"/>
        <w:jc w:val="center"/>
        <w:rPr>
          <w:b/>
        </w:rPr>
      </w:pPr>
    </w:p>
    <w:p w:rsidR="000C3D4F" w:rsidRPr="00C70525" w:rsidRDefault="000C3D4F" w:rsidP="000C3D4F">
      <w:pPr>
        <w:ind w:left="720"/>
        <w:jc w:val="center"/>
        <w:rPr>
          <w:b/>
        </w:rPr>
      </w:pPr>
      <w:r w:rsidRPr="00C70525">
        <w:rPr>
          <w:b/>
        </w:rPr>
        <w:lastRenderedPageBreak/>
        <w:t xml:space="preserve">Čl. 3 </w:t>
      </w:r>
    </w:p>
    <w:p w:rsidR="000C3D4F" w:rsidRDefault="000C3D4F" w:rsidP="000C3D4F">
      <w:pPr>
        <w:ind w:left="720"/>
        <w:jc w:val="center"/>
        <w:rPr>
          <w:b/>
        </w:rPr>
      </w:pPr>
      <w:r w:rsidRPr="00C70525">
        <w:rPr>
          <w:b/>
        </w:rPr>
        <w:t>Výpočet poplatku</w:t>
      </w:r>
    </w:p>
    <w:p w:rsidR="000C3D4F" w:rsidRDefault="000C3D4F" w:rsidP="000C3D4F">
      <w:pPr>
        <w:ind w:left="720"/>
        <w:jc w:val="center"/>
        <w:rPr>
          <w:b/>
        </w:rPr>
      </w:pPr>
    </w:p>
    <w:p w:rsidR="000C3D4F" w:rsidRDefault="000C3D4F" w:rsidP="000C3D4F">
      <w:pPr>
        <w:numPr>
          <w:ilvl w:val="0"/>
          <w:numId w:val="2"/>
        </w:numPr>
      </w:pPr>
      <w:r w:rsidRPr="00E013A4">
        <w:t xml:space="preserve">Poplatok </w:t>
      </w:r>
      <w:r>
        <w:t xml:space="preserve">sa v zmysle čl. I § 4 ods. 1.  písm. c/ VZN č. 2 určí ako </w:t>
      </w:r>
      <w:r w:rsidRPr="00744CD6">
        <w:rPr>
          <w:b/>
        </w:rPr>
        <w:t>súčin frekvencie odvozov, sadzby a objemu zbernej nádoby</w:t>
      </w:r>
      <w:r>
        <w:t>, ktorú poplatník užíva.</w:t>
      </w:r>
    </w:p>
    <w:p w:rsidR="000C3D4F" w:rsidRDefault="000C3D4F" w:rsidP="000C3D4F">
      <w:pPr>
        <w:numPr>
          <w:ilvl w:val="0"/>
          <w:numId w:val="2"/>
        </w:numPr>
      </w:pPr>
      <w:r>
        <w:t xml:space="preserve">Sadzba poplatku v zmysle čl. I § 5 ods. 1.  Písm. c/ VZN č. 2 pre nádoby 110 l, 240 l a 1100 l je </w:t>
      </w:r>
      <w:r w:rsidRPr="00956800">
        <w:rPr>
          <w:b/>
        </w:rPr>
        <w:t>0,....... € za 1 liter</w:t>
      </w:r>
      <w:r>
        <w:t xml:space="preserve"> KO.</w:t>
      </w:r>
    </w:p>
    <w:p w:rsidR="000C3D4F" w:rsidRDefault="000C3D4F" w:rsidP="000C3D4F">
      <w:pPr>
        <w:numPr>
          <w:ilvl w:val="0"/>
          <w:numId w:val="2"/>
        </w:numPr>
      </w:pPr>
      <w:r>
        <w:t>Výpočet poplatku:</w:t>
      </w:r>
    </w:p>
    <w:p w:rsidR="000C3D4F" w:rsidRDefault="000C3D4F" w:rsidP="000C3D4F">
      <w:pPr>
        <w:ind w:left="108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159"/>
        <w:gridCol w:w="1098"/>
        <w:gridCol w:w="1036"/>
        <w:gridCol w:w="1283"/>
        <w:gridCol w:w="1159"/>
        <w:gridCol w:w="1217"/>
      </w:tblGrid>
      <w:tr w:rsidR="000C3D4F" w:rsidTr="00A37700">
        <w:tc>
          <w:tcPr>
            <w:tcW w:w="1376" w:type="dxa"/>
            <w:shd w:val="clear" w:color="auto" w:fill="auto"/>
            <w:vAlign w:val="center"/>
          </w:tcPr>
          <w:p w:rsidR="000C3D4F" w:rsidRDefault="000C3D4F" w:rsidP="00A37700">
            <w:pPr>
              <w:jc w:val="center"/>
            </w:pPr>
            <w:r>
              <w:t>Adresa umiestnenia zbernej nádoby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C3D4F" w:rsidRDefault="000C3D4F" w:rsidP="00A37700">
            <w:pPr>
              <w:jc w:val="center"/>
            </w:pPr>
            <w:r>
              <w:t>Obdobie od - do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3D4F" w:rsidRDefault="000C3D4F" w:rsidP="00A37700">
            <w:pPr>
              <w:jc w:val="center"/>
            </w:pPr>
            <w:r>
              <w:t>Objem zbernej nádoby v litroch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C3D4F" w:rsidRDefault="000C3D4F" w:rsidP="00A37700">
            <w:pPr>
              <w:jc w:val="center"/>
            </w:pPr>
            <w:r>
              <w:t>Počet nádob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C3D4F" w:rsidRDefault="000C3D4F" w:rsidP="00A37700">
            <w:pPr>
              <w:jc w:val="center"/>
            </w:pPr>
            <w:r>
              <w:t>Frekvencia vývozov</w:t>
            </w:r>
          </w:p>
          <w:p w:rsidR="000C3D4F" w:rsidRDefault="000C3D4F" w:rsidP="00A37700">
            <w:pPr>
              <w:jc w:val="center"/>
            </w:pPr>
            <w:r>
              <w:t>(26 alebo 52 ročne)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C3D4F" w:rsidRDefault="000C3D4F" w:rsidP="00A37700">
            <w:pPr>
              <w:jc w:val="center"/>
            </w:pPr>
            <w:r>
              <w:t>Počet vývozov za obdobie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C3D4F" w:rsidRDefault="000C3D4F" w:rsidP="00A37700">
            <w:pPr>
              <w:jc w:val="center"/>
            </w:pPr>
            <w:r>
              <w:t>Výška poplatku v EUR za typ nádoby a obdobie</w:t>
            </w:r>
          </w:p>
        </w:tc>
      </w:tr>
      <w:tr w:rsidR="000C3D4F" w:rsidTr="00A37700">
        <w:tc>
          <w:tcPr>
            <w:tcW w:w="1376" w:type="dxa"/>
            <w:shd w:val="clear" w:color="auto" w:fill="auto"/>
          </w:tcPr>
          <w:p w:rsidR="000C3D4F" w:rsidRDefault="000C3D4F" w:rsidP="00A37700"/>
        </w:tc>
        <w:tc>
          <w:tcPr>
            <w:tcW w:w="1159" w:type="dxa"/>
            <w:shd w:val="clear" w:color="auto" w:fill="auto"/>
          </w:tcPr>
          <w:p w:rsidR="000C3D4F" w:rsidRDefault="000C3D4F" w:rsidP="00A37700"/>
        </w:tc>
        <w:tc>
          <w:tcPr>
            <w:tcW w:w="1098" w:type="dxa"/>
            <w:shd w:val="clear" w:color="auto" w:fill="auto"/>
          </w:tcPr>
          <w:p w:rsidR="000C3D4F" w:rsidRDefault="000C3D4F" w:rsidP="00A37700"/>
        </w:tc>
        <w:tc>
          <w:tcPr>
            <w:tcW w:w="1036" w:type="dxa"/>
            <w:shd w:val="clear" w:color="auto" w:fill="auto"/>
          </w:tcPr>
          <w:p w:rsidR="000C3D4F" w:rsidRDefault="000C3D4F" w:rsidP="00A37700"/>
        </w:tc>
        <w:tc>
          <w:tcPr>
            <w:tcW w:w="1283" w:type="dxa"/>
            <w:shd w:val="clear" w:color="auto" w:fill="auto"/>
          </w:tcPr>
          <w:p w:rsidR="000C3D4F" w:rsidRDefault="000C3D4F" w:rsidP="00A37700"/>
        </w:tc>
        <w:tc>
          <w:tcPr>
            <w:tcW w:w="1159" w:type="dxa"/>
            <w:shd w:val="clear" w:color="auto" w:fill="auto"/>
          </w:tcPr>
          <w:p w:rsidR="000C3D4F" w:rsidRDefault="000C3D4F" w:rsidP="00A37700"/>
        </w:tc>
        <w:tc>
          <w:tcPr>
            <w:tcW w:w="1217" w:type="dxa"/>
            <w:shd w:val="clear" w:color="auto" w:fill="auto"/>
          </w:tcPr>
          <w:p w:rsidR="000C3D4F" w:rsidRDefault="000C3D4F" w:rsidP="00A37700"/>
        </w:tc>
      </w:tr>
      <w:tr w:rsidR="000C3D4F" w:rsidTr="00A37700">
        <w:tc>
          <w:tcPr>
            <w:tcW w:w="1376" w:type="dxa"/>
            <w:shd w:val="clear" w:color="auto" w:fill="auto"/>
          </w:tcPr>
          <w:p w:rsidR="000C3D4F" w:rsidRDefault="000C3D4F" w:rsidP="00A37700"/>
        </w:tc>
        <w:tc>
          <w:tcPr>
            <w:tcW w:w="1159" w:type="dxa"/>
            <w:shd w:val="clear" w:color="auto" w:fill="auto"/>
          </w:tcPr>
          <w:p w:rsidR="000C3D4F" w:rsidRDefault="000C3D4F" w:rsidP="00A37700"/>
        </w:tc>
        <w:tc>
          <w:tcPr>
            <w:tcW w:w="1098" w:type="dxa"/>
            <w:shd w:val="clear" w:color="auto" w:fill="auto"/>
          </w:tcPr>
          <w:p w:rsidR="000C3D4F" w:rsidRDefault="000C3D4F" w:rsidP="00A37700"/>
        </w:tc>
        <w:tc>
          <w:tcPr>
            <w:tcW w:w="1036" w:type="dxa"/>
            <w:shd w:val="clear" w:color="auto" w:fill="auto"/>
          </w:tcPr>
          <w:p w:rsidR="000C3D4F" w:rsidRDefault="000C3D4F" w:rsidP="00A37700"/>
        </w:tc>
        <w:tc>
          <w:tcPr>
            <w:tcW w:w="1283" w:type="dxa"/>
            <w:shd w:val="clear" w:color="auto" w:fill="auto"/>
          </w:tcPr>
          <w:p w:rsidR="000C3D4F" w:rsidRDefault="000C3D4F" w:rsidP="00A37700"/>
        </w:tc>
        <w:tc>
          <w:tcPr>
            <w:tcW w:w="1159" w:type="dxa"/>
            <w:shd w:val="clear" w:color="auto" w:fill="auto"/>
          </w:tcPr>
          <w:p w:rsidR="000C3D4F" w:rsidRDefault="000C3D4F" w:rsidP="00A37700"/>
        </w:tc>
        <w:tc>
          <w:tcPr>
            <w:tcW w:w="1217" w:type="dxa"/>
            <w:shd w:val="clear" w:color="auto" w:fill="auto"/>
          </w:tcPr>
          <w:p w:rsidR="000C3D4F" w:rsidRDefault="000C3D4F" w:rsidP="00A37700"/>
        </w:tc>
      </w:tr>
      <w:tr w:rsidR="000C3D4F" w:rsidTr="00A37700">
        <w:tc>
          <w:tcPr>
            <w:tcW w:w="1376" w:type="dxa"/>
            <w:shd w:val="clear" w:color="auto" w:fill="auto"/>
          </w:tcPr>
          <w:p w:rsidR="000C3D4F" w:rsidRDefault="000C3D4F" w:rsidP="00A37700"/>
        </w:tc>
        <w:tc>
          <w:tcPr>
            <w:tcW w:w="1159" w:type="dxa"/>
            <w:shd w:val="clear" w:color="auto" w:fill="auto"/>
          </w:tcPr>
          <w:p w:rsidR="000C3D4F" w:rsidRDefault="000C3D4F" w:rsidP="00A37700"/>
        </w:tc>
        <w:tc>
          <w:tcPr>
            <w:tcW w:w="1098" w:type="dxa"/>
            <w:shd w:val="clear" w:color="auto" w:fill="auto"/>
          </w:tcPr>
          <w:p w:rsidR="000C3D4F" w:rsidRDefault="000C3D4F" w:rsidP="00A37700"/>
        </w:tc>
        <w:tc>
          <w:tcPr>
            <w:tcW w:w="1036" w:type="dxa"/>
            <w:shd w:val="clear" w:color="auto" w:fill="auto"/>
          </w:tcPr>
          <w:p w:rsidR="000C3D4F" w:rsidRDefault="000C3D4F" w:rsidP="00A37700"/>
        </w:tc>
        <w:tc>
          <w:tcPr>
            <w:tcW w:w="1283" w:type="dxa"/>
            <w:shd w:val="clear" w:color="auto" w:fill="auto"/>
          </w:tcPr>
          <w:p w:rsidR="000C3D4F" w:rsidRDefault="000C3D4F" w:rsidP="00A37700"/>
        </w:tc>
        <w:tc>
          <w:tcPr>
            <w:tcW w:w="1159" w:type="dxa"/>
            <w:shd w:val="clear" w:color="auto" w:fill="auto"/>
          </w:tcPr>
          <w:p w:rsidR="000C3D4F" w:rsidRDefault="000C3D4F" w:rsidP="00A37700"/>
        </w:tc>
        <w:tc>
          <w:tcPr>
            <w:tcW w:w="1217" w:type="dxa"/>
            <w:shd w:val="clear" w:color="auto" w:fill="auto"/>
          </w:tcPr>
          <w:p w:rsidR="000C3D4F" w:rsidRDefault="000C3D4F" w:rsidP="00A37700"/>
        </w:tc>
      </w:tr>
      <w:tr w:rsidR="000C3D4F" w:rsidTr="00A37700">
        <w:tc>
          <w:tcPr>
            <w:tcW w:w="7111" w:type="dxa"/>
            <w:gridSpan w:val="6"/>
            <w:shd w:val="clear" w:color="auto" w:fill="auto"/>
          </w:tcPr>
          <w:p w:rsidR="000C3D4F" w:rsidRPr="00702D5F" w:rsidRDefault="000C3D4F" w:rsidP="00A37700">
            <w:pPr>
              <w:jc w:val="right"/>
              <w:rPr>
                <w:b/>
              </w:rPr>
            </w:pPr>
            <w:r w:rsidRPr="00702D5F">
              <w:rPr>
                <w:b/>
              </w:rPr>
              <w:t>Celková výška poplatku v EUR:</w:t>
            </w:r>
          </w:p>
        </w:tc>
        <w:tc>
          <w:tcPr>
            <w:tcW w:w="1217" w:type="dxa"/>
            <w:shd w:val="clear" w:color="auto" w:fill="auto"/>
          </w:tcPr>
          <w:p w:rsidR="000C3D4F" w:rsidRPr="00702D5F" w:rsidRDefault="000C3D4F" w:rsidP="00A37700">
            <w:pPr>
              <w:rPr>
                <w:b/>
              </w:rPr>
            </w:pPr>
          </w:p>
        </w:tc>
      </w:tr>
    </w:tbl>
    <w:p w:rsidR="000C3D4F" w:rsidRDefault="000C3D4F" w:rsidP="000C3D4F">
      <w:pPr>
        <w:ind w:left="720"/>
      </w:pPr>
    </w:p>
    <w:p w:rsidR="00CD3A31" w:rsidRPr="00E013A4" w:rsidRDefault="00CD3A31" w:rsidP="000C3D4F">
      <w:pPr>
        <w:ind w:left="720"/>
      </w:pPr>
    </w:p>
    <w:p w:rsidR="000C3D4F" w:rsidRPr="00C70525" w:rsidRDefault="000C3D4F" w:rsidP="000C3D4F">
      <w:pPr>
        <w:ind w:left="720"/>
        <w:jc w:val="center"/>
        <w:rPr>
          <w:b/>
        </w:rPr>
      </w:pPr>
      <w:r w:rsidRPr="00C70525">
        <w:rPr>
          <w:b/>
        </w:rPr>
        <w:t>Čl. 4</w:t>
      </w:r>
    </w:p>
    <w:p w:rsidR="000C3D4F" w:rsidRDefault="000C3D4F" w:rsidP="000C3D4F">
      <w:pPr>
        <w:ind w:left="720"/>
        <w:jc w:val="center"/>
        <w:rPr>
          <w:b/>
        </w:rPr>
      </w:pPr>
      <w:r w:rsidRPr="00C70525">
        <w:rPr>
          <w:b/>
        </w:rPr>
        <w:t>Splatnosť poplatku</w:t>
      </w:r>
    </w:p>
    <w:p w:rsidR="000C3D4F" w:rsidRDefault="000C3D4F" w:rsidP="000C3D4F">
      <w:pPr>
        <w:ind w:left="720"/>
      </w:pPr>
      <w:r>
        <w:tab/>
      </w:r>
    </w:p>
    <w:p w:rsidR="000C3D4F" w:rsidRDefault="000C3D4F" w:rsidP="000C3D4F">
      <w:pPr>
        <w:ind w:left="720" w:firstLine="720"/>
        <w:jc w:val="both"/>
      </w:pPr>
      <w:r>
        <w:t>Poplatok je poplatník povinný uhr</w:t>
      </w:r>
      <w:r w:rsidR="00CD3A31">
        <w:t xml:space="preserve">adiť na účet Obce Konská č. ú. </w:t>
      </w:r>
      <w:r>
        <w:t xml:space="preserve">v tvare </w:t>
      </w:r>
      <w:r>
        <w:rPr>
          <w:b/>
        </w:rPr>
        <w:t xml:space="preserve">IBAN: </w:t>
      </w:r>
      <w:r w:rsidR="00CD3A31" w:rsidRPr="00CD3A31">
        <w:rPr>
          <w:b/>
          <w:bCs/>
        </w:rPr>
        <w:t>SK93 0900 0000 0051 6752 0166</w:t>
      </w:r>
      <w:r>
        <w:rPr>
          <w:b/>
        </w:rPr>
        <w:t xml:space="preserve">, </w:t>
      </w:r>
      <w:r w:rsidRPr="00B61712">
        <w:t>ktorý je vedený v</w:t>
      </w:r>
      <w:r w:rsidR="00CD3A31">
        <w:t> Slovenskej sporiteľni</w:t>
      </w:r>
      <w:r w:rsidRPr="00B61712">
        <w:t xml:space="preserve">, </w:t>
      </w:r>
      <w:proofErr w:type="spellStart"/>
      <w:r w:rsidRPr="00B61712">
        <w:t>a.s</w:t>
      </w:r>
      <w:proofErr w:type="spellEnd"/>
      <w:r w:rsidRPr="00B61712">
        <w:t>. pobočka Žilina, kon</w:t>
      </w:r>
      <w:r>
        <w:t xml:space="preserve">štantný symbol: 0308, variabilný symbol ................ (uvedený v rozhodnutí) alebo zaplatiť v hotovosti </w:t>
      </w:r>
      <w:r w:rsidRPr="00E401F1">
        <w:t>do pokladne Obecného úradu.</w:t>
      </w:r>
      <w:r>
        <w:t xml:space="preserve"> </w:t>
      </w:r>
    </w:p>
    <w:p w:rsidR="000C3D4F" w:rsidRDefault="000C3D4F" w:rsidP="000C3D4F">
      <w:pPr>
        <w:ind w:left="720" w:firstLine="720"/>
        <w:jc w:val="both"/>
      </w:pPr>
      <w:r>
        <w:t>Splátky poplatku sú splatné v lehotách určených obcou v rozhodnutí, ktorým sa vyrubuje poplatok. Poplatník môže vyrubený poplatok, ktorý bol rozhodnutím obce určený v splátkach,  zaplatiť aj jednorazovo, a to najneskôr v lehote splatnosti prvej splátky.</w:t>
      </w:r>
    </w:p>
    <w:p w:rsidR="00CD3A31" w:rsidRDefault="00CD3A31" w:rsidP="000C3D4F">
      <w:pPr>
        <w:ind w:left="720"/>
        <w:jc w:val="center"/>
        <w:rPr>
          <w:b/>
        </w:rPr>
      </w:pPr>
    </w:p>
    <w:p w:rsidR="000C3D4F" w:rsidRPr="00C70525" w:rsidRDefault="000C3D4F" w:rsidP="000C3D4F">
      <w:pPr>
        <w:ind w:left="720"/>
        <w:jc w:val="center"/>
        <w:rPr>
          <w:b/>
        </w:rPr>
      </w:pPr>
      <w:r w:rsidRPr="00C70525">
        <w:rPr>
          <w:b/>
        </w:rPr>
        <w:t>Čl. 5</w:t>
      </w:r>
    </w:p>
    <w:p w:rsidR="000C3D4F" w:rsidRDefault="000C3D4F" w:rsidP="000C3D4F">
      <w:pPr>
        <w:ind w:left="720"/>
        <w:jc w:val="center"/>
        <w:rPr>
          <w:b/>
        </w:rPr>
      </w:pPr>
      <w:r w:rsidRPr="00C70525">
        <w:rPr>
          <w:b/>
        </w:rPr>
        <w:t>Záverečné ustanovenia</w:t>
      </w:r>
    </w:p>
    <w:p w:rsidR="000C3D4F" w:rsidRDefault="000C3D4F" w:rsidP="000C3D4F">
      <w:pPr>
        <w:ind w:left="720"/>
        <w:jc w:val="center"/>
        <w:rPr>
          <w:b/>
        </w:rPr>
      </w:pPr>
    </w:p>
    <w:p w:rsidR="000C3D4F" w:rsidRDefault="000C3D4F" w:rsidP="000C3D4F">
      <w:pPr>
        <w:numPr>
          <w:ilvl w:val="0"/>
          <w:numId w:val="3"/>
        </w:numPr>
        <w:jc w:val="both"/>
      </w:pPr>
      <w:r>
        <w:t>Obec Konská zabezpečí zber a prepravu komunálnych odpadov vrátane zabezpečenia zberných nádob.</w:t>
      </w:r>
    </w:p>
    <w:p w:rsidR="000C3D4F" w:rsidRDefault="000C3D4F" w:rsidP="000C3D4F">
      <w:pPr>
        <w:numPr>
          <w:ilvl w:val="0"/>
          <w:numId w:val="3"/>
        </w:numPr>
        <w:jc w:val="both"/>
      </w:pPr>
      <w:r w:rsidRPr="00782904">
        <w:t xml:space="preserve">Poplatník </w:t>
      </w:r>
      <w:r>
        <w:t>vhodne zabezpečí komunálne odpady a drobné stavebné odpady až do ich odvozu pred stratou, odcudzením alebo iným nežiaducim únikom.</w:t>
      </w:r>
    </w:p>
    <w:p w:rsidR="000C3D4F" w:rsidRDefault="000C3D4F" w:rsidP="000C3D4F">
      <w:pPr>
        <w:numPr>
          <w:ilvl w:val="0"/>
          <w:numId w:val="3"/>
        </w:numPr>
        <w:jc w:val="both"/>
      </w:pPr>
      <w:r>
        <w:t>Zmeny tejto dohody je možné vykonať len na základe jej písomných dodatkov, s ktorými musia súhlasiť obidve strany tejto dohody.</w:t>
      </w:r>
    </w:p>
    <w:p w:rsidR="000C3D4F" w:rsidRDefault="000C3D4F" w:rsidP="000C3D4F">
      <w:pPr>
        <w:numPr>
          <w:ilvl w:val="0"/>
          <w:numId w:val="3"/>
        </w:numPr>
        <w:jc w:val="both"/>
      </w:pPr>
      <w:r>
        <w:t>Táto dohoda sa vyhotovuje v 2 origináloch, pričom 1 originál sa doručuje poplatníkovi a 1 originál zostáva pre Obec Konská.</w:t>
      </w:r>
    </w:p>
    <w:p w:rsidR="000C3D4F" w:rsidRDefault="000C3D4F" w:rsidP="000C3D4F">
      <w:pPr>
        <w:numPr>
          <w:ilvl w:val="0"/>
          <w:numId w:val="3"/>
        </w:numPr>
        <w:jc w:val="both"/>
      </w:pPr>
      <w:r>
        <w:t>Obidve strany tejto dohody prehlasujú, že ju uzatvárajú slobodne a vážne a na znak súhlasu s ňou ju potvrdzujú svojimi vlastnoručným i podpismi.</w:t>
      </w:r>
    </w:p>
    <w:p w:rsidR="000C3D4F" w:rsidRDefault="000C3D4F" w:rsidP="000C3D4F">
      <w:pPr>
        <w:ind w:left="720"/>
      </w:pPr>
    </w:p>
    <w:p w:rsidR="000C3D4F" w:rsidRDefault="000C3D4F" w:rsidP="000C3D4F">
      <w:pPr>
        <w:ind w:left="720"/>
      </w:pPr>
      <w:r>
        <w:t>V Konskej dňa ...................</w:t>
      </w:r>
    </w:p>
    <w:p w:rsidR="000C3D4F" w:rsidRDefault="000C3D4F" w:rsidP="000C3D4F">
      <w:pPr>
        <w:ind w:left="720"/>
      </w:pPr>
    </w:p>
    <w:p w:rsidR="00CD3A31" w:rsidRDefault="00CD3A31" w:rsidP="000C3D4F">
      <w:pPr>
        <w:ind w:left="720"/>
      </w:pPr>
    </w:p>
    <w:p w:rsidR="000C3D4F" w:rsidRDefault="000C3D4F" w:rsidP="000C3D4F">
      <w:pPr>
        <w:ind w:left="720"/>
      </w:pPr>
      <w:r>
        <w:t>..............................................</w:t>
      </w:r>
      <w:r>
        <w:tab/>
        <w:t xml:space="preserve">                        .................................................</w:t>
      </w:r>
    </w:p>
    <w:p w:rsidR="000C3D4F" w:rsidRDefault="000C3D4F" w:rsidP="000C3D4F">
      <w:pPr>
        <w:ind w:left="720"/>
      </w:pPr>
      <w:r>
        <w:t xml:space="preserve">   Štatutárny zástupca alebo                                 Ing. Janka </w:t>
      </w:r>
      <w:proofErr w:type="spellStart"/>
      <w:r>
        <w:t>Stupňanová</w:t>
      </w:r>
      <w:proofErr w:type="spellEnd"/>
    </w:p>
    <w:p w:rsidR="000C3D4F" w:rsidRDefault="000C3D4F" w:rsidP="000C3D4F">
      <w:pPr>
        <w:ind w:left="720"/>
      </w:pPr>
      <w:r>
        <w:t>splnomocnená osoba poplatníka</w:t>
      </w:r>
      <w:r>
        <w:tab/>
      </w:r>
      <w:r>
        <w:tab/>
        <w:t xml:space="preserve">            starostka obce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</w:p>
    <w:sectPr w:rsidR="000C3D4F" w:rsidSect="00CD3A31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4063"/>
    <w:multiLevelType w:val="hybridMultilevel"/>
    <w:tmpl w:val="B37E643E"/>
    <w:lvl w:ilvl="0" w:tplc="A2422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F460A"/>
    <w:multiLevelType w:val="hybridMultilevel"/>
    <w:tmpl w:val="779C10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D78FC"/>
    <w:multiLevelType w:val="hybridMultilevel"/>
    <w:tmpl w:val="96B06C3E"/>
    <w:lvl w:ilvl="0" w:tplc="EC9A56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4F"/>
    <w:rsid w:val="000C3D4F"/>
    <w:rsid w:val="002C5680"/>
    <w:rsid w:val="00C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69838-6F70-4591-B9EB-E6197D3B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BARÁNKOVÁ Renáta</dc:creator>
  <cp:keywords/>
  <dc:description/>
  <cp:lastModifiedBy>BARÁNKOVÁ Renáta</cp:lastModifiedBy>
  <cp:revision>2</cp:revision>
  <dcterms:created xsi:type="dcterms:W3CDTF">2020-05-07T12:34:00Z</dcterms:created>
  <dcterms:modified xsi:type="dcterms:W3CDTF">2020-05-07T12:54:00Z</dcterms:modified>
</cp:coreProperties>
</file>